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4E2" w:rsidRPr="008E0B44" w:rsidRDefault="006034E2" w:rsidP="006034E2">
      <w:pPr>
        <w:jc w:val="both"/>
        <w:rPr>
          <w:rFonts w:ascii="GT Walsheim Pro Bold" w:hAnsi="GT Walsheim Pro Bold"/>
          <w:b/>
          <w:bCs/>
          <w:sz w:val="20"/>
          <w:szCs w:val="20"/>
          <w:lang w:val="en-US"/>
        </w:rPr>
      </w:pPr>
      <w:r w:rsidRPr="008E0B44">
        <w:rPr>
          <w:rFonts w:ascii="GT Walsheim Pro Bold" w:hAnsi="GT Walsheim Pro Bold"/>
          <w:b/>
          <w:bCs/>
          <w:sz w:val="20"/>
          <w:szCs w:val="20"/>
          <w:lang w:val="en-US"/>
        </w:rPr>
        <w:t>Gürzenich</w:t>
      </w:r>
      <w:r w:rsidRPr="008E0B44">
        <w:rPr>
          <w:rFonts w:ascii="GT Walsheim Pro Bold" w:hAnsi="GT Walsheim Pro Bold"/>
          <w:b/>
          <w:bCs/>
          <w:sz w:val="20"/>
          <w:szCs w:val="20"/>
          <w:lang w:val="en-US"/>
        </w:rPr>
        <w:t>-</w:t>
      </w:r>
      <w:r w:rsidRPr="008E0B44">
        <w:rPr>
          <w:rFonts w:ascii="GT Walsheim Pro Bold" w:hAnsi="GT Walsheim Pro Bold"/>
          <w:b/>
          <w:bCs/>
          <w:sz w:val="20"/>
          <w:szCs w:val="20"/>
          <w:lang w:val="en-US"/>
        </w:rPr>
        <w:t>Orchestra Cologne</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r w:rsidRPr="008E0B44">
        <w:rPr>
          <w:rFonts w:ascii="GT Walsheim Lt" w:hAnsi="GT Walsheim Lt"/>
          <w:sz w:val="20"/>
          <w:szCs w:val="20"/>
          <w:lang w:val="en-US"/>
        </w:rPr>
        <w:t>The Gürzenich</w:t>
      </w:r>
      <w:r w:rsidRPr="008E0B44">
        <w:rPr>
          <w:rFonts w:ascii="GT Walsheim Lt" w:hAnsi="GT Walsheim Lt"/>
          <w:sz w:val="20"/>
          <w:szCs w:val="20"/>
          <w:lang w:val="en-US"/>
        </w:rPr>
        <w:t>-</w:t>
      </w:r>
      <w:r w:rsidRPr="008E0B44">
        <w:rPr>
          <w:rFonts w:ascii="GT Walsheim Lt" w:hAnsi="GT Walsheim Lt"/>
          <w:sz w:val="20"/>
          <w:szCs w:val="20"/>
          <w:lang w:val="en-US"/>
        </w:rPr>
        <w:t xml:space="preserve">Orchestra, firmly rooted in Cologne but open to the world, stands for groundbreaking interpretations, innovative programs and a wide range of offerings beyond the concert hall. </w:t>
      </w:r>
      <w:r w:rsidRPr="008E0B44">
        <w:rPr>
          <w:rFonts w:ascii="GT Walsheim Lt" w:hAnsi="GT Walsheim Lt"/>
          <w:sz w:val="20"/>
          <w:szCs w:val="20"/>
          <w:lang w:val="en-US"/>
        </w:rPr>
        <w:t>It is one</w:t>
      </w:r>
      <w:r w:rsidRPr="008E0B44">
        <w:rPr>
          <w:rFonts w:ascii="GT Walsheim Lt" w:hAnsi="GT Walsheim Lt"/>
          <w:sz w:val="20"/>
          <w:szCs w:val="20"/>
          <w:lang w:val="en-US"/>
        </w:rPr>
        <w:t xml:space="preserve"> of Germany's leading orchestras in both concert and opera and ha</w:t>
      </w:r>
      <w:r w:rsidRPr="008E0B44">
        <w:rPr>
          <w:rFonts w:ascii="GT Walsheim Lt" w:hAnsi="GT Walsheim Lt"/>
          <w:sz w:val="20"/>
          <w:szCs w:val="20"/>
          <w:lang w:val="en-US"/>
        </w:rPr>
        <w:t>s</w:t>
      </w:r>
      <w:r w:rsidRPr="008E0B44">
        <w:rPr>
          <w:rFonts w:ascii="GT Walsheim Lt" w:hAnsi="GT Walsheim Lt"/>
          <w:sz w:val="20"/>
          <w:szCs w:val="20"/>
          <w:lang w:val="en-US"/>
        </w:rPr>
        <w:t xml:space="preserve"> a tradition that has made music history like no other.</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r w:rsidRPr="008E0B44">
        <w:rPr>
          <w:rFonts w:ascii="GT Walsheim Lt" w:hAnsi="GT Walsheim Lt"/>
          <w:sz w:val="20"/>
          <w:szCs w:val="20"/>
          <w:lang w:val="en-US"/>
        </w:rPr>
        <w:t xml:space="preserve">The orchestra was founded in 1827 by the Concert-Gesellschaft Köln, but its history can be traced back to medieval music-making in Cologne. </w:t>
      </w:r>
      <w:r w:rsidRPr="008E0B44">
        <w:rPr>
          <w:rFonts w:ascii="GT Walsheim Lt" w:hAnsi="GT Walsheim Lt"/>
          <w:sz w:val="20"/>
          <w:szCs w:val="20"/>
          <w:lang w:val="en-US"/>
        </w:rPr>
        <w:t>It has</w:t>
      </w:r>
      <w:r w:rsidRPr="008E0B44">
        <w:rPr>
          <w:rFonts w:ascii="GT Walsheim Lt" w:hAnsi="GT Walsheim Lt"/>
          <w:sz w:val="20"/>
          <w:szCs w:val="20"/>
          <w:lang w:val="en-US"/>
        </w:rPr>
        <w:t xml:space="preserve"> been the orchestra of the city of Cologne since 1888 and delight</w:t>
      </w:r>
      <w:r w:rsidRPr="008E0B44">
        <w:rPr>
          <w:rFonts w:ascii="GT Walsheim Lt" w:hAnsi="GT Walsheim Lt"/>
          <w:sz w:val="20"/>
          <w:szCs w:val="20"/>
          <w:lang w:val="en-US"/>
        </w:rPr>
        <w:t>s</w:t>
      </w:r>
      <w:r w:rsidRPr="008E0B44">
        <w:rPr>
          <w:rFonts w:ascii="GT Walsheim Lt" w:hAnsi="GT Walsheim Lt"/>
          <w:sz w:val="20"/>
          <w:szCs w:val="20"/>
          <w:lang w:val="en-US"/>
        </w:rPr>
        <w:t xml:space="preserve"> more than 100,000 visitors in around 50 concerts per season in the Cologne </w:t>
      </w:r>
      <w:proofErr w:type="spellStart"/>
      <w:r w:rsidRPr="008E0B44">
        <w:rPr>
          <w:rFonts w:ascii="GT Walsheim Lt" w:hAnsi="GT Walsheim Lt"/>
          <w:sz w:val="20"/>
          <w:szCs w:val="20"/>
          <w:lang w:val="en-US"/>
        </w:rPr>
        <w:t>Philharmonie</w:t>
      </w:r>
      <w:proofErr w:type="spellEnd"/>
      <w:r w:rsidRPr="008E0B44">
        <w:rPr>
          <w:rFonts w:ascii="GT Walsheim Lt" w:hAnsi="GT Walsheim Lt"/>
          <w:sz w:val="20"/>
          <w:szCs w:val="20"/>
          <w:lang w:val="en-US"/>
        </w:rPr>
        <w:t xml:space="preserve">. </w:t>
      </w:r>
      <w:r w:rsidRPr="008E0B44">
        <w:rPr>
          <w:rFonts w:ascii="GT Walsheim Lt" w:hAnsi="GT Walsheim Lt"/>
          <w:sz w:val="20"/>
          <w:szCs w:val="20"/>
          <w:lang w:val="en-US"/>
        </w:rPr>
        <w:t>The orchestra</w:t>
      </w:r>
      <w:r w:rsidRPr="008E0B44">
        <w:rPr>
          <w:rFonts w:ascii="GT Walsheim Lt" w:hAnsi="GT Walsheim Lt"/>
          <w:sz w:val="20"/>
          <w:szCs w:val="20"/>
          <w:lang w:val="en-US"/>
        </w:rPr>
        <w:t xml:space="preserve"> also perform</w:t>
      </w:r>
      <w:r w:rsidRPr="008E0B44">
        <w:rPr>
          <w:rFonts w:ascii="GT Walsheim Lt" w:hAnsi="GT Walsheim Lt"/>
          <w:sz w:val="20"/>
          <w:szCs w:val="20"/>
          <w:lang w:val="en-US"/>
        </w:rPr>
        <w:t>s</w:t>
      </w:r>
      <w:r w:rsidRPr="008E0B44">
        <w:rPr>
          <w:rFonts w:ascii="GT Walsheim Lt" w:hAnsi="GT Walsheim Lt"/>
          <w:sz w:val="20"/>
          <w:szCs w:val="20"/>
          <w:lang w:val="en-US"/>
        </w:rPr>
        <w:t xml:space="preserve"> as the Cologne Opera Orchestra in around 160 performances each season.</w:t>
      </w:r>
    </w:p>
    <w:p w:rsidR="006034E2" w:rsidRPr="008E0B44" w:rsidRDefault="006034E2" w:rsidP="006034E2">
      <w:pPr>
        <w:jc w:val="both"/>
        <w:rPr>
          <w:rFonts w:ascii="GT Walsheim Lt" w:hAnsi="GT Walsheim Lt"/>
          <w:sz w:val="20"/>
          <w:szCs w:val="20"/>
          <w:lang w:val="en-US"/>
        </w:rPr>
      </w:pPr>
    </w:p>
    <w:p w:rsidR="006034E2" w:rsidRPr="008E0B44" w:rsidRDefault="00EF102A" w:rsidP="006034E2">
      <w:pPr>
        <w:jc w:val="both"/>
        <w:rPr>
          <w:rFonts w:ascii="GT Walsheim Lt" w:hAnsi="GT Walsheim Lt"/>
          <w:sz w:val="20"/>
          <w:szCs w:val="20"/>
          <w:lang w:val="en-US"/>
        </w:rPr>
      </w:pPr>
      <w:r w:rsidRPr="008E0B44">
        <w:rPr>
          <w:rFonts w:ascii="GT Walsheim Lt" w:hAnsi="GT Walsheim Lt"/>
          <w:sz w:val="20"/>
          <w:szCs w:val="20"/>
          <w:lang w:val="en-US"/>
        </w:rPr>
        <w:t>H</w:t>
      </w:r>
      <w:r w:rsidR="006034E2" w:rsidRPr="008E0B44">
        <w:rPr>
          <w:rFonts w:ascii="GT Walsheim Lt" w:hAnsi="GT Walsheim Lt"/>
          <w:sz w:val="20"/>
          <w:szCs w:val="20"/>
          <w:lang w:val="en-US"/>
        </w:rPr>
        <w:t xml:space="preserve">onorary conductors are Günter Wand (1946-1974) and </w:t>
      </w:r>
      <w:proofErr w:type="spellStart"/>
      <w:r w:rsidR="006034E2" w:rsidRPr="008E0B44">
        <w:rPr>
          <w:rFonts w:ascii="GT Walsheim Lt" w:hAnsi="GT Walsheim Lt"/>
          <w:sz w:val="20"/>
          <w:szCs w:val="20"/>
          <w:lang w:val="en-US"/>
        </w:rPr>
        <w:t>Dmitrij</w:t>
      </w:r>
      <w:proofErr w:type="spellEnd"/>
      <w:r w:rsidR="006034E2" w:rsidRPr="008E0B44">
        <w:rPr>
          <w:rFonts w:ascii="GT Walsheim Lt" w:hAnsi="GT Walsheim Lt"/>
          <w:sz w:val="20"/>
          <w:szCs w:val="20"/>
          <w:lang w:val="en-US"/>
        </w:rPr>
        <w:t xml:space="preserve"> Kitajenko. Andrés Orozco-Estrada is the designated Gürzenich</w:t>
      </w:r>
      <w:r w:rsidRPr="008E0B44">
        <w:rPr>
          <w:rFonts w:ascii="GT Walsheim Lt" w:hAnsi="GT Walsheim Lt"/>
          <w:sz w:val="20"/>
          <w:szCs w:val="20"/>
          <w:lang w:val="en-US"/>
        </w:rPr>
        <w:t>-</w:t>
      </w:r>
      <w:r w:rsidR="006034E2" w:rsidRPr="008E0B44">
        <w:rPr>
          <w:rFonts w:ascii="GT Walsheim Lt" w:hAnsi="GT Walsheim Lt"/>
          <w:sz w:val="20"/>
          <w:szCs w:val="20"/>
          <w:lang w:val="en-US"/>
        </w:rPr>
        <w:t xml:space="preserve">Kapellmeister and </w:t>
      </w:r>
      <w:proofErr w:type="spellStart"/>
      <w:r w:rsidRPr="008E0B44">
        <w:rPr>
          <w:rFonts w:ascii="GT Walsheim Lt" w:hAnsi="GT Walsheim Lt"/>
          <w:sz w:val="20"/>
          <w:szCs w:val="20"/>
          <w:lang w:val="en-US"/>
        </w:rPr>
        <w:t>Generalmusikdirektor</w:t>
      </w:r>
      <w:proofErr w:type="spellEnd"/>
      <w:r w:rsidRPr="008E0B44">
        <w:rPr>
          <w:rFonts w:ascii="GT Walsheim Lt" w:hAnsi="GT Walsheim Lt"/>
          <w:sz w:val="20"/>
          <w:szCs w:val="20"/>
          <w:lang w:val="en-US"/>
        </w:rPr>
        <w:t xml:space="preserve"> </w:t>
      </w:r>
      <w:r w:rsidR="006034E2" w:rsidRPr="008E0B44">
        <w:rPr>
          <w:rFonts w:ascii="GT Walsheim Lt" w:hAnsi="GT Walsheim Lt"/>
          <w:sz w:val="20"/>
          <w:szCs w:val="20"/>
          <w:lang w:val="en-US"/>
        </w:rPr>
        <w:t>of the City of Cologne from 2025/26.</w:t>
      </w:r>
    </w:p>
    <w:p w:rsidR="006034E2" w:rsidRPr="008E0B44" w:rsidRDefault="006034E2" w:rsidP="006034E2">
      <w:pPr>
        <w:jc w:val="both"/>
        <w:rPr>
          <w:rFonts w:ascii="GT Walsheim Lt" w:hAnsi="GT Walsheim Lt"/>
          <w:sz w:val="20"/>
          <w:szCs w:val="20"/>
          <w:lang w:val="en-US"/>
        </w:rPr>
      </w:pPr>
    </w:p>
    <w:p w:rsidR="006034E2" w:rsidRPr="008E0B44" w:rsidRDefault="00EF102A" w:rsidP="006034E2">
      <w:pPr>
        <w:jc w:val="both"/>
        <w:rPr>
          <w:rFonts w:ascii="GT Walsheim Lt" w:hAnsi="GT Walsheim Lt"/>
          <w:sz w:val="20"/>
          <w:szCs w:val="20"/>
          <w:lang w:val="en-US"/>
        </w:rPr>
      </w:pPr>
      <w:r w:rsidRPr="008E0B44">
        <w:rPr>
          <w:rFonts w:ascii="GT Walsheim Lt" w:hAnsi="GT Walsheim Lt"/>
          <w:sz w:val="20"/>
          <w:szCs w:val="20"/>
          <w:lang w:val="en-US"/>
        </w:rPr>
        <w:t>The orchestra</w:t>
      </w:r>
      <w:r w:rsidR="006034E2" w:rsidRPr="008E0B44">
        <w:rPr>
          <w:rFonts w:ascii="GT Walsheim Lt" w:hAnsi="GT Walsheim Lt"/>
          <w:sz w:val="20"/>
          <w:szCs w:val="20"/>
          <w:lang w:val="en-US"/>
        </w:rPr>
        <w:t xml:space="preserve"> look</w:t>
      </w:r>
      <w:r w:rsidRPr="008E0B44">
        <w:rPr>
          <w:rFonts w:ascii="GT Walsheim Lt" w:hAnsi="GT Walsheim Lt"/>
          <w:sz w:val="20"/>
          <w:szCs w:val="20"/>
          <w:lang w:val="en-US"/>
        </w:rPr>
        <w:t>s</w:t>
      </w:r>
      <w:r w:rsidR="006034E2" w:rsidRPr="008E0B44">
        <w:rPr>
          <w:rFonts w:ascii="GT Walsheim Lt" w:hAnsi="GT Walsheim Lt"/>
          <w:sz w:val="20"/>
          <w:szCs w:val="20"/>
          <w:lang w:val="en-US"/>
        </w:rPr>
        <w:t xml:space="preserve"> back with pride on</w:t>
      </w:r>
      <w:r w:rsidRPr="008E0B44">
        <w:rPr>
          <w:rFonts w:ascii="GT Walsheim Lt" w:hAnsi="GT Walsheim Lt"/>
          <w:sz w:val="20"/>
          <w:szCs w:val="20"/>
          <w:lang w:val="en-US"/>
        </w:rPr>
        <w:t xml:space="preserve"> its</w:t>
      </w:r>
      <w:r w:rsidR="006034E2" w:rsidRPr="008E0B44">
        <w:rPr>
          <w:rFonts w:ascii="GT Walsheim Lt" w:hAnsi="GT Walsheim Lt"/>
          <w:sz w:val="20"/>
          <w:szCs w:val="20"/>
          <w:lang w:val="en-US"/>
        </w:rPr>
        <w:t xml:space="preserve"> great past: outstanding works of the Romantic repertoire by Johannes Brahms, Richard Strauss and Gustav Mahler were premiered with the Gürzenich</w:t>
      </w:r>
      <w:r w:rsidRPr="008E0B44">
        <w:rPr>
          <w:rFonts w:ascii="GT Walsheim Lt" w:hAnsi="GT Walsheim Lt"/>
          <w:sz w:val="20"/>
          <w:szCs w:val="20"/>
          <w:lang w:val="en-US"/>
        </w:rPr>
        <w:t>-</w:t>
      </w:r>
      <w:r w:rsidR="006034E2" w:rsidRPr="008E0B44">
        <w:rPr>
          <w:rFonts w:ascii="GT Walsheim Lt" w:hAnsi="GT Walsheim Lt"/>
          <w:sz w:val="20"/>
          <w:szCs w:val="20"/>
          <w:lang w:val="en-US"/>
        </w:rPr>
        <w:t>Orchestra. Today, this legacy is an incentive f</w:t>
      </w:r>
      <w:r w:rsidRPr="008E0B44">
        <w:rPr>
          <w:rFonts w:ascii="GT Walsheim Lt" w:hAnsi="GT Walsheim Lt"/>
          <w:sz w:val="20"/>
          <w:szCs w:val="20"/>
          <w:lang w:val="en-US"/>
        </w:rPr>
        <w:t>or the orchestra</w:t>
      </w:r>
      <w:r w:rsidR="006034E2" w:rsidRPr="008E0B44">
        <w:rPr>
          <w:rFonts w:ascii="GT Walsheim Lt" w:hAnsi="GT Walsheim Lt"/>
          <w:sz w:val="20"/>
          <w:szCs w:val="20"/>
          <w:lang w:val="en-US"/>
        </w:rPr>
        <w:t xml:space="preserve"> and </w:t>
      </w:r>
      <w:r w:rsidRPr="008E0B44">
        <w:rPr>
          <w:rFonts w:ascii="GT Walsheim Lt" w:hAnsi="GT Walsheim Lt"/>
          <w:sz w:val="20"/>
          <w:szCs w:val="20"/>
          <w:lang w:val="en-US"/>
        </w:rPr>
        <w:t xml:space="preserve">its </w:t>
      </w:r>
      <w:r w:rsidR="006034E2" w:rsidRPr="008E0B44">
        <w:rPr>
          <w:rFonts w:ascii="GT Walsheim Lt" w:hAnsi="GT Walsheim Lt"/>
          <w:sz w:val="20"/>
          <w:szCs w:val="20"/>
          <w:lang w:val="en-US"/>
        </w:rPr>
        <w:t xml:space="preserve">conductors to build bridges to the music of the present day: here, too, </w:t>
      </w:r>
      <w:r w:rsidR="008E0B44" w:rsidRPr="008E0B44">
        <w:rPr>
          <w:rFonts w:ascii="GT Walsheim Lt" w:hAnsi="GT Walsheim Lt"/>
          <w:sz w:val="20"/>
          <w:szCs w:val="20"/>
          <w:lang w:val="en-US"/>
        </w:rPr>
        <w:t xml:space="preserve">it maintains an </w:t>
      </w:r>
      <w:r w:rsidR="006034E2" w:rsidRPr="008E0B44">
        <w:rPr>
          <w:rFonts w:ascii="GT Walsheim Lt" w:hAnsi="GT Walsheim Lt"/>
          <w:sz w:val="20"/>
          <w:szCs w:val="20"/>
          <w:lang w:val="en-US"/>
        </w:rPr>
        <w:t>impressive list of important world premieres.</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r w:rsidRPr="008E0B44">
        <w:rPr>
          <w:rFonts w:ascii="GT Walsheim Lt" w:hAnsi="GT Walsheim Lt"/>
          <w:sz w:val="20"/>
          <w:szCs w:val="20"/>
          <w:lang w:val="en-US"/>
        </w:rPr>
        <w:t xml:space="preserve">Around 150 top international musicians put their heart and soul into making </w:t>
      </w:r>
      <w:r w:rsidR="008E0B44" w:rsidRPr="008E0B44">
        <w:rPr>
          <w:rFonts w:ascii="GT Walsheim Lt" w:hAnsi="GT Walsheim Lt"/>
          <w:sz w:val="20"/>
          <w:szCs w:val="20"/>
          <w:lang w:val="en-US"/>
        </w:rPr>
        <w:t>the Gürzenich-</w:t>
      </w:r>
      <w:r w:rsidR="008E0B44">
        <w:rPr>
          <w:rFonts w:ascii="GT Walsheim Lt" w:hAnsi="GT Walsheim Lt"/>
          <w:sz w:val="20"/>
          <w:szCs w:val="20"/>
          <w:lang w:val="en-US"/>
        </w:rPr>
        <w:t>O</w:t>
      </w:r>
      <w:r w:rsidR="008E0B44" w:rsidRPr="008E0B44">
        <w:rPr>
          <w:rFonts w:ascii="GT Walsheim Lt" w:hAnsi="GT Walsheim Lt"/>
          <w:sz w:val="20"/>
          <w:szCs w:val="20"/>
          <w:lang w:val="en-US"/>
        </w:rPr>
        <w:t>rchestra</w:t>
      </w:r>
      <w:r w:rsidRPr="008E0B44">
        <w:rPr>
          <w:rFonts w:ascii="GT Walsheim Lt" w:hAnsi="GT Walsheim Lt"/>
          <w:sz w:val="20"/>
          <w:szCs w:val="20"/>
          <w:lang w:val="en-US"/>
        </w:rPr>
        <w:t xml:space="preserve"> what </w:t>
      </w:r>
      <w:r w:rsidR="008E0B44" w:rsidRPr="008E0B44">
        <w:rPr>
          <w:rFonts w:ascii="GT Walsheim Lt" w:hAnsi="GT Walsheim Lt"/>
          <w:sz w:val="20"/>
          <w:szCs w:val="20"/>
          <w:lang w:val="en-US"/>
        </w:rPr>
        <w:t>it is known for</w:t>
      </w:r>
      <w:r w:rsidRPr="008E0B44">
        <w:rPr>
          <w:rFonts w:ascii="GT Walsheim Lt" w:hAnsi="GT Walsheim Lt"/>
          <w:sz w:val="20"/>
          <w:szCs w:val="20"/>
          <w:lang w:val="en-US"/>
        </w:rPr>
        <w:t>: an orchestra at the highest level and with unlimited expressive possibilities.</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r w:rsidRPr="008E0B44">
        <w:rPr>
          <w:rFonts w:ascii="GT Walsheim Lt" w:hAnsi="GT Walsheim Lt"/>
          <w:sz w:val="20"/>
          <w:szCs w:val="20"/>
          <w:lang w:val="en-US"/>
        </w:rPr>
        <w:t xml:space="preserve">Full of joy and without fear of contact, </w:t>
      </w:r>
      <w:r w:rsidR="008E0B44" w:rsidRPr="008E0B44">
        <w:rPr>
          <w:rFonts w:ascii="GT Walsheim Lt" w:hAnsi="GT Walsheim Lt"/>
          <w:sz w:val="20"/>
          <w:szCs w:val="20"/>
          <w:lang w:val="en-US"/>
        </w:rPr>
        <w:t xml:space="preserve">the orchestra </w:t>
      </w:r>
      <w:r w:rsidRPr="008E0B44">
        <w:rPr>
          <w:rFonts w:ascii="GT Walsheim Lt" w:hAnsi="GT Walsheim Lt"/>
          <w:sz w:val="20"/>
          <w:szCs w:val="20"/>
          <w:lang w:val="en-US"/>
        </w:rPr>
        <w:t>also leave</w:t>
      </w:r>
      <w:r w:rsidR="008E0B44" w:rsidRPr="008E0B44">
        <w:rPr>
          <w:rFonts w:ascii="GT Walsheim Lt" w:hAnsi="GT Walsheim Lt"/>
          <w:sz w:val="20"/>
          <w:szCs w:val="20"/>
          <w:lang w:val="en-US"/>
        </w:rPr>
        <w:t>s</w:t>
      </w:r>
      <w:r w:rsidRPr="008E0B44">
        <w:rPr>
          <w:rFonts w:ascii="GT Walsheim Lt" w:hAnsi="GT Walsheim Lt"/>
          <w:sz w:val="20"/>
          <w:szCs w:val="20"/>
          <w:lang w:val="en-US"/>
        </w:rPr>
        <w:t xml:space="preserve"> the classical concert hall to inspire people creatively in the midst of society. With performances in retirement homes and kindergartens, workshops, school concerts and offers such as the family ticket, we inspire a wide variety of target groups for music. Initiatives such as the Cologne Citizens' Orchestra and the Cologne Citizens' Choir invite people to actively participate</w:t>
      </w:r>
      <w:r w:rsidR="008E0B44" w:rsidRPr="008E0B44">
        <w:rPr>
          <w:rFonts w:ascii="GT Walsheim Lt" w:hAnsi="GT Walsheim Lt"/>
          <w:sz w:val="20"/>
          <w:szCs w:val="20"/>
          <w:lang w:val="en-US"/>
        </w:rPr>
        <w:t xml:space="preserve"> with its musicians</w:t>
      </w:r>
      <w:r w:rsidRPr="008E0B44">
        <w:rPr>
          <w:rFonts w:ascii="GT Walsheim Lt" w:hAnsi="GT Walsheim Lt"/>
          <w:sz w:val="20"/>
          <w:szCs w:val="20"/>
          <w:lang w:val="en-US"/>
        </w:rPr>
        <w:t xml:space="preserve">. </w:t>
      </w:r>
      <w:r w:rsidR="008E0B44" w:rsidRPr="008E0B44">
        <w:rPr>
          <w:rFonts w:ascii="GT Walsheim Lt" w:hAnsi="GT Walsheim Lt"/>
          <w:sz w:val="20"/>
          <w:szCs w:val="20"/>
          <w:lang w:val="en-US"/>
        </w:rPr>
        <w:t>Naturally the orchestra is also present</w:t>
      </w:r>
      <w:r w:rsidRPr="008E0B44">
        <w:rPr>
          <w:rFonts w:ascii="GT Walsheim Lt" w:hAnsi="GT Walsheim Lt"/>
          <w:sz w:val="20"/>
          <w:szCs w:val="20"/>
          <w:lang w:val="en-US"/>
        </w:rPr>
        <w:t xml:space="preserve"> in the digital space with </w:t>
      </w:r>
      <w:r w:rsidR="008E0B44" w:rsidRPr="008E0B44">
        <w:rPr>
          <w:rFonts w:ascii="GT Walsheim Lt" w:hAnsi="GT Walsheim Lt"/>
          <w:sz w:val="20"/>
          <w:szCs w:val="20"/>
          <w:lang w:val="en-US"/>
        </w:rPr>
        <w:t>its</w:t>
      </w:r>
      <w:r w:rsidRPr="008E0B44">
        <w:rPr>
          <w:rFonts w:ascii="GT Walsheim Lt" w:hAnsi="GT Walsheim Lt"/>
          <w:sz w:val="20"/>
          <w:szCs w:val="20"/>
          <w:lang w:val="en-US"/>
        </w:rPr>
        <w:t xml:space="preserve"> GO Plus live streams, podcasts and videos. Multiple award-winning CDs allow the world to experience </w:t>
      </w:r>
      <w:r w:rsidR="008E0B44" w:rsidRPr="008E0B44">
        <w:rPr>
          <w:rFonts w:ascii="GT Walsheim Lt" w:hAnsi="GT Walsheim Lt"/>
          <w:sz w:val="20"/>
          <w:szCs w:val="20"/>
          <w:lang w:val="en-US"/>
        </w:rPr>
        <w:t>its</w:t>
      </w:r>
      <w:r w:rsidRPr="008E0B44">
        <w:rPr>
          <w:rFonts w:ascii="GT Walsheim Lt" w:hAnsi="GT Walsheim Lt"/>
          <w:sz w:val="20"/>
          <w:szCs w:val="20"/>
          <w:lang w:val="en-US"/>
        </w:rPr>
        <w:t xml:space="preserve"> uniqueness as cultural ambassadors for the city of Cologne.</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r w:rsidRPr="008E0B44">
        <w:rPr>
          <w:rFonts w:ascii="GT Walsheim Lt" w:hAnsi="GT Walsheim Lt"/>
          <w:sz w:val="20"/>
          <w:szCs w:val="20"/>
          <w:lang w:val="en-US"/>
        </w:rPr>
        <w:t xml:space="preserve">Since the 2023/24 season, </w:t>
      </w:r>
      <w:r w:rsidR="008E0B44" w:rsidRPr="008E0B44">
        <w:rPr>
          <w:rFonts w:ascii="GT Walsheim Lt" w:hAnsi="GT Walsheim Lt"/>
          <w:sz w:val="20"/>
          <w:szCs w:val="20"/>
          <w:lang w:val="en-US"/>
        </w:rPr>
        <w:t>the Gürzenich-Orchestra is</w:t>
      </w:r>
      <w:r w:rsidRPr="008E0B44">
        <w:rPr>
          <w:rFonts w:ascii="GT Walsheim Lt" w:hAnsi="GT Walsheim Lt"/>
          <w:sz w:val="20"/>
          <w:szCs w:val="20"/>
          <w:lang w:val="en-US"/>
        </w:rPr>
        <w:t xml:space="preserve"> one of the three resident orchestras of the Concertgebouw </w:t>
      </w:r>
      <w:proofErr w:type="spellStart"/>
      <w:r w:rsidRPr="008E0B44">
        <w:rPr>
          <w:rFonts w:ascii="GT Walsheim Lt" w:hAnsi="GT Walsheim Lt"/>
          <w:sz w:val="20"/>
          <w:szCs w:val="20"/>
          <w:lang w:val="en-US"/>
        </w:rPr>
        <w:t>Brugge</w:t>
      </w:r>
      <w:proofErr w:type="spellEnd"/>
      <w:r w:rsidRPr="008E0B44">
        <w:rPr>
          <w:rFonts w:ascii="GT Walsheim Lt" w:hAnsi="GT Walsheim Lt"/>
          <w:sz w:val="20"/>
          <w:szCs w:val="20"/>
          <w:lang w:val="en-US"/>
        </w:rPr>
        <w:t xml:space="preserve"> alongside the London Philharmonic Orchestra and </w:t>
      </w:r>
      <w:proofErr w:type="spellStart"/>
      <w:r w:rsidRPr="008E0B44">
        <w:rPr>
          <w:rFonts w:ascii="GT Walsheim Lt" w:hAnsi="GT Walsheim Lt"/>
          <w:sz w:val="20"/>
          <w:szCs w:val="20"/>
          <w:lang w:val="en-US"/>
        </w:rPr>
        <w:t>Rotterdams</w:t>
      </w:r>
      <w:proofErr w:type="spellEnd"/>
      <w:r w:rsidRPr="008E0B44">
        <w:rPr>
          <w:rFonts w:ascii="GT Walsheim Lt" w:hAnsi="GT Walsheim Lt"/>
          <w:sz w:val="20"/>
          <w:szCs w:val="20"/>
          <w:lang w:val="en-US"/>
        </w:rPr>
        <w:t xml:space="preserve"> </w:t>
      </w:r>
      <w:proofErr w:type="spellStart"/>
      <w:r w:rsidRPr="008E0B44">
        <w:rPr>
          <w:rFonts w:ascii="GT Walsheim Lt" w:hAnsi="GT Walsheim Lt"/>
          <w:sz w:val="20"/>
          <w:szCs w:val="20"/>
          <w:lang w:val="en-US"/>
        </w:rPr>
        <w:t>Philharmonisch</w:t>
      </w:r>
      <w:proofErr w:type="spellEnd"/>
      <w:r w:rsidRPr="008E0B44">
        <w:rPr>
          <w:rFonts w:ascii="GT Walsheim Lt" w:hAnsi="GT Walsheim Lt"/>
          <w:sz w:val="20"/>
          <w:szCs w:val="20"/>
          <w:lang w:val="en-US"/>
        </w:rPr>
        <w:t xml:space="preserve"> Orkest.</w:t>
      </w: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Lt" w:hAnsi="GT Walsheim Lt"/>
          <w:sz w:val="20"/>
          <w:szCs w:val="20"/>
          <w:lang w:val="en-US"/>
        </w:rPr>
      </w:pPr>
    </w:p>
    <w:p w:rsidR="006034E2" w:rsidRPr="008E0B44" w:rsidRDefault="006034E2" w:rsidP="006034E2">
      <w:pPr>
        <w:jc w:val="both"/>
        <w:rPr>
          <w:rFonts w:ascii="GT Walsheim Pro Bold" w:hAnsi="GT Walsheim Pro Bold"/>
          <w:b/>
          <w:bCs/>
          <w:sz w:val="20"/>
          <w:szCs w:val="20"/>
        </w:rPr>
      </w:pPr>
      <w:r w:rsidRPr="008E0B44">
        <w:rPr>
          <w:rFonts w:ascii="GT Walsheim Pro Bold" w:hAnsi="GT Walsheim Pro Bold"/>
          <w:b/>
          <w:bCs/>
          <w:sz w:val="20"/>
          <w:szCs w:val="20"/>
        </w:rPr>
        <w:t xml:space="preserve">Gürzenich </w:t>
      </w:r>
      <w:r w:rsidRPr="008E0B44">
        <w:rPr>
          <w:rFonts w:ascii="GT Walsheim Pro Bold" w:hAnsi="GT Walsheim Pro Bold"/>
          <w:b/>
          <w:bCs/>
          <w:sz w:val="20"/>
          <w:szCs w:val="20"/>
        </w:rPr>
        <w:t>-Kapellmeister</w:t>
      </w:r>
    </w:p>
    <w:p w:rsidR="006034E2" w:rsidRPr="008E0B44" w:rsidRDefault="006034E2" w:rsidP="006034E2">
      <w:pPr>
        <w:jc w:val="both"/>
        <w:rPr>
          <w:rFonts w:ascii="GT Walsheim Lt" w:hAnsi="GT Walsheim Lt"/>
          <w:sz w:val="20"/>
          <w:szCs w:val="20"/>
        </w:rPr>
      </w:pP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Andrés Orozco-Estrada (ab 2025)</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François-Xavier Roth (2015–2024)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Markus Stenz (2003–2014)</w:t>
      </w:r>
    </w:p>
    <w:p w:rsidR="006034E2" w:rsidRPr="008E0B44" w:rsidRDefault="006034E2" w:rsidP="006034E2">
      <w:pPr>
        <w:rPr>
          <w:rFonts w:ascii="GT Walsheim Lt" w:hAnsi="GT Walsheim Lt" w:cs="Arial"/>
          <w:sz w:val="20"/>
          <w:szCs w:val="20"/>
          <w:lang w:val="en-US" w:eastAsia="de-DE"/>
        </w:rPr>
      </w:pPr>
      <w:r w:rsidRPr="008E0B44">
        <w:rPr>
          <w:rFonts w:ascii="GT Walsheim Lt" w:hAnsi="GT Walsheim Lt" w:cs="Arial"/>
          <w:sz w:val="20"/>
          <w:szCs w:val="20"/>
          <w:lang w:val="en-US" w:eastAsia="de-DE"/>
        </w:rPr>
        <w:t>James Conlon (1990–2002)</w:t>
      </w:r>
    </w:p>
    <w:p w:rsidR="006034E2" w:rsidRPr="008E0B44" w:rsidRDefault="006034E2" w:rsidP="006034E2">
      <w:pPr>
        <w:rPr>
          <w:rFonts w:ascii="GT Walsheim Lt" w:hAnsi="GT Walsheim Lt" w:cs="Arial"/>
          <w:sz w:val="20"/>
          <w:szCs w:val="20"/>
          <w:lang w:val="en-US" w:eastAsia="de-DE"/>
        </w:rPr>
      </w:pPr>
      <w:r w:rsidRPr="008E0B44">
        <w:rPr>
          <w:rFonts w:ascii="GT Walsheim Lt" w:hAnsi="GT Walsheim Lt" w:cs="Arial"/>
          <w:sz w:val="20"/>
          <w:szCs w:val="20"/>
          <w:lang w:val="en-US" w:eastAsia="de-DE"/>
        </w:rPr>
        <w:t xml:space="preserve">Marek </w:t>
      </w:r>
      <w:proofErr w:type="spellStart"/>
      <w:r w:rsidRPr="008E0B44">
        <w:rPr>
          <w:rFonts w:ascii="GT Walsheim Lt" w:hAnsi="GT Walsheim Lt" w:cs="Arial"/>
          <w:sz w:val="20"/>
          <w:szCs w:val="20"/>
          <w:lang w:val="en-US" w:eastAsia="de-DE"/>
        </w:rPr>
        <w:t>Janowski</w:t>
      </w:r>
      <w:proofErr w:type="spellEnd"/>
      <w:r w:rsidRPr="008E0B44">
        <w:rPr>
          <w:rFonts w:ascii="GT Walsheim Lt" w:hAnsi="GT Walsheim Lt" w:cs="Arial"/>
          <w:sz w:val="20"/>
          <w:szCs w:val="20"/>
          <w:lang w:val="en-US" w:eastAsia="de-DE"/>
        </w:rPr>
        <w:t xml:space="preserve"> (1986–1990)</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 xml:space="preserve">Yuri </w:t>
      </w:r>
      <w:proofErr w:type="spellStart"/>
      <w:r w:rsidRPr="008E0B44">
        <w:rPr>
          <w:rFonts w:ascii="GT Walsheim Lt" w:hAnsi="GT Walsheim Lt" w:cs="Arial"/>
          <w:sz w:val="20"/>
          <w:szCs w:val="20"/>
          <w:lang w:eastAsia="de-DE"/>
        </w:rPr>
        <w:t>Ahronovitch</w:t>
      </w:r>
      <w:proofErr w:type="spellEnd"/>
      <w:r w:rsidRPr="008E0B44">
        <w:rPr>
          <w:rFonts w:ascii="GT Walsheim Lt" w:hAnsi="GT Walsheim Lt" w:cs="Arial"/>
          <w:sz w:val="20"/>
          <w:szCs w:val="20"/>
          <w:lang w:eastAsia="de-DE"/>
        </w:rPr>
        <w:t xml:space="preserve"> (1975–1986)</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Günter Wand (1946–1974)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Eugen Papst (1936–1944)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Hermann Abendroth (1915–1934)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Fritz Steinbach (1903–1914)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Franz Wüllner (1884–1902)</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Ferdinand Hiller (1849–1884)</w:t>
      </w:r>
    </w:p>
    <w:p w:rsidR="006034E2" w:rsidRPr="008E0B44" w:rsidRDefault="006034E2" w:rsidP="006034E2">
      <w:pPr>
        <w:rPr>
          <w:rFonts w:ascii="GT Walsheim Lt" w:hAnsi="GT Walsheim Lt" w:cs="Arial"/>
          <w:sz w:val="20"/>
          <w:szCs w:val="20"/>
          <w:lang w:eastAsia="de-DE"/>
        </w:rPr>
      </w:pPr>
      <w:r w:rsidRPr="008E0B44">
        <w:rPr>
          <w:rFonts w:ascii="GT Walsheim Lt" w:hAnsi="GT Walsheim Lt" w:cs="Arial"/>
          <w:sz w:val="20"/>
          <w:szCs w:val="20"/>
          <w:lang w:eastAsia="de-DE"/>
        </w:rPr>
        <w:t>Heinrich Dorn (1843–1849)</w:t>
      </w:r>
    </w:p>
    <w:p w:rsidR="006034E2" w:rsidRPr="008E0B44" w:rsidRDefault="006034E2" w:rsidP="006034E2">
      <w:pPr>
        <w:rPr>
          <w:rFonts w:ascii="GT Walsheim Lt" w:eastAsia="Times New Roman" w:hAnsi="GT Walsheim Lt" w:cs="Times New Roman"/>
          <w:sz w:val="20"/>
          <w:szCs w:val="20"/>
          <w:lang w:eastAsia="de-DE"/>
        </w:rPr>
      </w:pPr>
      <w:r w:rsidRPr="008E0B44">
        <w:rPr>
          <w:rFonts w:ascii="GT Walsheim Lt" w:hAnsi="GT Walsheim Lt" w:cs="Arial"/>
          <w:sz w:val="20"/>
          <w:szCs w:val="20"/>
          <w:lang w:eastAsia="de-DE"/>
        </w:rPr>
        <w:t>Conradin Kreutzer (1840–1842)</w:t>
      </w:r>
    </w:p>
    <w:p w:rsidR="006034E2" w:rsidRPr="008E0B44" w:rsidRDefault="006034E2" w:rsidP="006034E2">
      <w:pPr>
        <w:jc w:val="both"/>
        <w:rPr>
          <w:rFonts w:ascii="GT Walsheim Lt" w:hAnsi="GT Walsheim Lt"/>
          <w:sz w:val="20"/>
          <w:szCs w:val="20"/>
        </w:rPr>
      </w:pPr>
    </w:p>
    <w:p w:rsidR="006034E2" w:rsidRPr="008E0B44" w:rsidRDefault="006034E2" w:rsidP="006034E2">
      <w:pPr>
        <w:jc w:val="both"/>
        <w:rPr>
          <w:rFonts w:ascii="GT Walsheim Lt" w:hAnsi="GT Walsheim Lt"/>
          <w:sz w:val="20"/>
          <w:szCs w:val="20"/>
        </w:rPr>
      </w:pPr>
    </w:p>
    <w:p w:rsidR="00AD44B1" w:rsidRPr="008E0B44" w:rsidRDefault="00AD44B1" w:rsidP="004126BF">
      <w:pPr>
        <w:jc w:val="both"/>
        <w:rPr>
          <w:rFonts w:ascii="GT Walsheim Lt" w:hAnsi="GT Walsheim Lt"/>
          <w:sz w:val="20"/>
          <w:szCs w:val="20"/>
        </w:rPr>
      </w:pPr>
    </w:p>
    <w:p w:rsidR="00CE6291" w:rsidRPr="008E0B44" w:rsidRDefault="00CE6291" w:rsidP="00CE6291">
      <w:pPr>
        <w:rPr>
          <w:rFonts w:ascii="GT Walsheim Lt" w:hAnsi="GT Walsheim Lt"/>
          <w:sz w:val="20"/>
          <w:szCs w:val="20"/>
        </w:rPr>
      </w:pPr>
    </w:p>
    <w:p w:rsidR="00CE6291" w:rsidRPr="008E0B44" w:rsidRDefault="00CE6291" w:rsidP="00CE6291">
      <w:pPr>
        <w:rPr>
          <w:rFonts w:ascii="GT Walsheim Lt" w:hAnsi="GT Walsheim Lt"/>
          <w:sz w:val="20"/>
          <w:szCs w:val="20"/>
        </w:rPr>
      </w:pPr>
    </w:p>
    <w:p w:rsidR="00CE6291" w:rsidRPr="008E0B44" w:rsidRDefault="00CE6291" w:rsidP="00CE6291">
      <w:pPr>
        <w:rPr>
          <w:rFonts w:ascii="GT Walsheim Lt" w:hAnsi="GT Walsheim Lt"/>
          <w:sz w:val="20"/>
          <w:szCs w:val="20"/>
        </w:rPr>
      </w:pPr>
    </w:p>
    <w:p w:rsidR="00CE6291" w:rsidRPr="008E0B44" w:rsidRDefault="00CE6291" w:rsidP="00CE6291">
      <w:pPr>
        <w:rPr>
          <w:rFonts w:ascii="GT Walsheim Lt" w:hAnsi="GT Walsheim Lt"/>
          <w:sz w:val="20"/>
          <w:szCs w:val="20"/>
        </w:rPr>
      </w:pPr>
    </w:p>
    <w:p w:rsidR="00FF457B" w:rsidRPr="008E0B44" w:rsidRDefault="00FF457B" w:rsidP="00CE6291">
      <w:pPr>
        <w:jc w:val="both"/>
        <w:rPr>
          <w:rFonts w:ascii="GT Walsheim Lt" w:hAnsi="GT Walsheim Lt"/>
          <w:sz w:val="20"/>
          <w:szCs w:val="20"/>
        </w:rPr>
      </w:pPr>
      <w:r w:rsidRPr="008E0B44">
        <w:rPr>
          <w:rFonts w:ascii="GT Walsheim Lt" w:hAnsi="GT Walsheim Lt"/>
          <w:sz w:val="20"/>
          <w:szCs w:val="20"/>
        </w:rPr>
        <w:t xml:space="preserve"> </w:t>
      </w:r>
    </w:p>
    <w:sectPr w:rsidR="00FF457B" w:rsidRPr="008E0B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713" w:rsidRDefault="005E0713" w:rsidP="00BD7A17">
      <w:r>
        <w:separator/>
      </w:r>
    </w:p>
  </w:endnote>
  <w:endnote w:type="continuationSeparator" w:id="0">
    <w:p w:rsidR="005E0713" w:rsidRDefault="005E0713" w:rsidP="00BD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 Walsheim Pro Bold">
    <w:panose1 w:val="00000800000000000000"/>
    <w:charset w:val="4D"/>
    <w:family w:val="auto"/>
    <w:notTrueType/>
    <w:pitch w:val="variable"/>
    <w:sig w:usb0="00000207" w:usb1="00000001" w:usb2="00000000" w:usb3="00000000" w:csb0="00000097" w:csb1="00000000"/>
  </w:font>
  <w:font w:name="GT Walsheim Lt">
    <w:altName w:val="Calibri"/>
    <w:panose1 w:val="000004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T Walsheim Pro Medium">
    <w:altName w:val="Calibri"/>
    <w:panose1 w:val="00000600000000000000"/>
    <w:charset w:val="4D"/>
    <w:family w:val="auto"/>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7A17" w:rsidRPr="00191B03" w:rsidRDefault="00BD7A17" w:rsidP="00BD7A17">
    <w:pPr>
      <w:pStyle w:val="Fuzeile"/>
      <w:jc w:val="center"/>
      <w:rPr>
        <w:rFonts w:ascii="GT Walsheim Pro Medium" w:hAnsi="GT Walsheim Pro Medium"/>
        <w:sz w:val="16"/>
        <w:szCs w:val="16"/>
      </w:rPr>
    </w:pPr>
  </w:p>
  <w:p w:rsidR="00BD7A17" w:rsidRDefault="00BD7A17" w:rsidP="00BD7A17">
    <w:pPr>
      <w:pStyle w:val="Fuzeile"/>
      <w:jc w:val="center"/>
      <w:rPr>
        <w:rFonts w:ascii="GT Walsheim Pro Medium" w:hAnsi="GT Walsheim Pro Medium"/>
        <w:b/>
        <w:bCs/>
        <w:sz w:val="16"/>
        <w:szCs w:val="16"/>
      </w:rPr>
    </w:pPr>
    <w:r w:rsidRPr="00191B03">
      <w:rPr>
        <w:rFonts w:ascii="GT Walsheim Pro Medium" w:hAnsi="GT Walsheim Pro Medium"/>
        <w:sz w:val="16"/>
        <w:szCs w:val="16"/>
      </w:rPr>
      <w:t>GÜRZENICH-ORCHESTER KÖLN   BISCHOFSGARTENSTR.</w:t>
    </w:r>
    <w:r w:rsidR="00C70C11">
      <w:rPr>
        <w:rFonts w:ascii="GT Walsheim Pro Medium" w:hAnsi="GT Walsheim Pro Medium"/>
        <w:sz w:val="16"/>
        <w:szCs w:val="16"/>
      </w:rPr>
      <w:t xml:space="preserve"> </w:t>
    </w:r>
    <w:r w:rsidRPr="00191B03">
      <w:rPr>
        <w:rFonts w:ascii="GT Walsheim Pro Medium" w:hAnsi="GT Walsheim Pro Medium"/>
        <w:sz w:val="16"/>
        <w:szCs w:val="16"/>
      </w:rPr>
      <w:t xml:space="preserve">1  </w:t>
    </w:r>
    <w:r w:rsidR="00191B03" w:rsidRPr="00191B03">
      <w:rPr>
        <w:rFonts w:ascii="GT Walsheim Pro Medium" w:hAnsi="GT Walsheim Pro Medium"/>
        <w:sz w:val="16"/>
        <w:szCs w:val="16"/>
      </w:rPr>
      <w:t xml:space="preserve"> </w:t>
    </w:r>
    <w:r w:rsidRPr="00191B03">
      <w:rPr>
        <w:rFonts w:ascii="GT Walsheim Pro Medium" w:hAnsi="GT Walsheim Pro Medium"/>
        <w:sz w:val="16"/>
        <w:szCs w:val="16"/>
      </w:rPr>
      <w:t xml:space="preserve"> 50667 KÖLN </w:t>
    </w:r>
    <w:r w:rsidR="00191B03" w:rsidRPr="00191B03">
      <w:rPr>
        <w:rFonts w:ascii="GT Walsheim Pro Medium" w:hAnsi="GT Walsheim Pro Medium"/>
        <w:sz w:val="16"/>
        <w:szCs w:val="16"/>
      </w:rPr>
      <w:t xml:space="preserve">   </w:t>
    </w:r>
    <w:r w:rsidRPr="00191B03">
      <w:rPr>
        <w:rFonts w:ascii="GT Walsheim Pro Medium" w:hAnsi="GT Walsheim Pro Medium"/>
        <w:b/>
        <w:bCs/>
        <w:sz w:val="16"/>
        <w:szCs w:val="16"/>
      </w:rPr>
      <w:t>GÜRZENICH-ORCHESTER.DE</w:t>
    </w:r>
  </w:p>
  <w:p w:rsidR="00191B03" w:rsidRDefault="00191B03" w:rsidP="00BD7A17">
    <w:pPr>
      <w:pStyle w:val="Fuzeile"/>
      <w:jc w:val="center"/>
      <w:rPr>
        <w:rFonts w:ascii="GT Walsheim Pro Medium" w:hAnsi="GT Walsheim Pro Medium"/>
        <w:sz w:val="16"/>
        <w:szCs w:val="16"/>
      </w:rPr>
    </w:pPr>
    <w:r>
      <w:rPr>
        <w:rFonts w:ascii="GT Walsheim Pro Medium" w:hAnsi="GT Walsheim Pro Medium"/>
        <w:sz w:val="16"/>
        <w:szCs w:val="16"/>
      </w:rPr>
      <w:t>REFERENTIN FÜR PRESSE SUMI SCHMIDT    PRESSE@GUERZENICH-ORCHESTER.DE</w:t>
    </w:r>
  </w:p>
  <w:p w:rsidR="00BD7A17" w:rsidRDefault="00BD7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713" w:rsidRDefault="005E0713" w:rsidP="00BD7A17">
      <w:r>
        <w:separator/>
      </w:r>
    </w:p>
  </w:footnote>
  <w:footnote w:type="continuationSeparator" w:id="0">
    <w:p w:rsidR="005E0713" w:rsidRDefault="005E0713" w:rsidP="00BD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B03" w:rsidRDefault="00191B03" w:rsidP="00191B03">
    <w:pPr>
      <w:pStyle w:val="Kopfzeile"/>
      <w:jc w:val="center"/>
    </w:pPr>
    <w:r>
      <w:rPr>
        <w:noProof/>
      </w:rPr>
      <w:drawing>
        <wp:inline distT="0" distB="0" distL="0" distR="0" wp14:anchorId="5B179CDD" wp14:editId="2F3B03E7">
          <wp:extent cx="1734820" cy="1162755"/>
          <wp:effectExtent l="0" t="0" r="508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973" cy="1168219"/>
                  </a:xfrm>
                  <a:prstGeom prst="rect">
                    <a:avLst/>
                  </a:prstGeom>
                </pic:spPr>
              </pic:pic>
            </a:graphicData>
          </a:graphic>
        </wp:inline>
      </w:drawing>
    </w:r>
  </w:p>
  <w:p w:rsidR="00BD7A17" w:rsidRDefault="00BD7A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E2"/>
    <w:rsid w:val="00183F79"/>
    <w:rsid w:val="00191B03"/>
    <w:rsid w:val="004126BF"/>
    <w:rsid w:val="00481CDF"/>
    <w:rsid w:val="005E0713"/>
    <w:rsid w:val="006034E2"/>
    <w:rsid w:val="008E0B44"/>
    <w:rsid w:val="00AD44B1"/>
    <w:rsid w:val="00BD7A17"/>
    <w:rsid w:val="00C70C11"/>
    <w:rsid w:val="00CD7187"/>
    <w:rsid w:val="00CE6291"/>
    <w:rsid w:val="00DC6AB2"/>
    <w:rsid w:val="00DE2D8A"/>
    <w:rsid w:val="00EB1B8B"/>
    <w:rsid w:val="00EF102A"/>
    <w:rsid w:val="00FF4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2233"/>
  <w15:chartTrackingRefBased/>
  <w15:docId w15:val="{FE6D780E-C820-D042-8ABE-F56926FC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7A17"/>
    <w:pPr>
      <w:tabs>
        <w:tab w:val="center" w:pos="4536"/>
        <w:tab w:val="right" w:pos="9072"/>
      </w:tabs>
    </w:pPr>
  </w:style>
  <w:style w:type="character" w:customStyle="1" w:styleId="KopfzeileZchn">
    <w:name w:val="Kopfzeile Zchn"/>
    <w:basedOn w:val="Absatz-Standardschriftart"/>
    <w:link w:val="Kopfzeile"/>
    <w:uiPriority w:val="99"/>
    <w:rsid w:val="00BD7A17"/>
  </w:style>
  <w:style w:type="paragraph" w:styleId="Fuzeile">
    <w:name w:val="footer"/>
    <w:basedOn w:val="Standard"/>
    <w:link w:val="FuzeileZchn"/>
    <w:uiPriority w:val="99"/>
    <w:unhideWhenUsed/>
    <w:rsid w:val="00BD7A17"/>
    <w:pPr>
      <w:tabs>
        <w:tab w:val="center" w:pos="4536"/>
        <w:tab w:val="right" w:pos="9072"/>
      </w:tabs>
    </w:pPr>
  </w:style>
  <w:style w:type="character" w:customStyle="1" w:styleId="FuzeileZchn">
    <w:name w:val="Fußzeile Zchn"/>
    <w:basedOn w:val="Absatz-Standardschriftart"/>
    <w:link w:val="Fuzeile"/>
    <w:uiPriority w:val="99"/>
    <w:rsid w:val="00BD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mischmidt/Library/Group%20Containers/UBF8T346G9.Office/User%20Content.localized/Templates.localized/Briefkopf%20Pressereferentin%20korrigier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5DB1-74F1-554B-B0C5-18A77A25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Pressereferentin korrigiert.dotx</Template>
  <TotalTime>0</TotalTime>
  <Pages>2</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S.Schmidt</dc:creator>
  <cp:keywords/>
  <dc:description/>
  <cp:lastModifiedBy>S.Schmidt</cp:lastModifiedBy>
  <cp:revision>4</cp:revision>
  <cp:lastPrinted>2021-12-02T09:10:00Z</cp:lastPrinted>
  <dcterms:created xsi:type="dcterms:W3CDTF">2024-11-11T12:31:00Z</dcterms:created>
  <dcterms:modified xsi:type="dcterms:W3CDTF">2024-11-11T12:39:00Z</dcterms:modified>
</cp:coreProperties>
</file>